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EFDCA" w14:textId="77777777" w:rsidR="00507B0B" w:rsidRDefault="00507B0B" w:rsidP="00E966EA"/>
    <w:p w14:paraId="343AED40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4B245FE7" w14:textId="77777777" w:rsidTr="4FAD5EF3">
        <w:trPr>
          <w:trHeight w:hRule="exact" w:val="3094"/>
        </w:trPr>
        <w:tc>
          <w:tcPr>
            <w:tcW w:w="9016" w:type="dxa"/>
          </w:tcPr>
          <w:p w14:paraId="53AC72F0" w14:textId="779EC968" w:rsidR="00166EE0" w:rsidRDefault="0076598F" w:rsidP="00166EE0">
            <w:pPr>
              <w:pStyle w:val="Forside"/>
            </w:pPr>
            <w:r>
              <w:t xml:space="preserve">Bilag </w:t>
            </w:r>
            <w:r w:rsidR="00967D4F">
              <w:t>6</w:t>
            </w:r>
            <w:r w:rsidR="001A2CA8" w:rsidRPr="001A2CA8">
              <w:t xml:space="preserve"> </w:t>
            </w:r>
            <w:r w:rsidR="00166EE0">
              <w:t xml:space="preserve">Endringer i </w:t>
            </w:r>
            <w:r w:rsidR="00B36AC1">
              <w:t>avtalen etter avtaleinngåelse</w:t>
            </w:r>
          </w:p>
          <w:p w14:paraId="19C2397E" w14:textId="123B6CB2" w:rsidR="00FA00D1" w:rsidRPr="00931F6B" w:rsidRDefault="00000000" w:rsidP="00166EE0">
            <w:pPr>
              <w:pStyle w:val="Forside"/>
            </w:pPr>
            <w:sdt>
              <w:sdtPr>
                <w:alias w:val="Beskrivelse"/>
                <w:tag w:val="Beskrivelse"/>
                <w:id w:val="1371734634"/>
                <w:placeholder>
                  <w:docPart w:val="584B5A954B4C4FEB8F822DCF3456D0A3"/>
                </w:placeholder>
                <w:text/>
              </w:sdtPr>
              <w:sdtContent>
                <w:r w:rsidR="00922115">
                  <w:br/>
                </w:r>
                <w:r w:rsidR="4C094E56">
                  <w:rPr>
                    <w:b w:val="0"/>
                  </w:rPr>
                  <w:t xml:space="preserve">26/00278 Kantinetjenester for Direktoratet for strålevern og atomsikkerhet (DSA) </w:t>
                </w:r>
                <w:r w:rsidR="00922115">
                  <w:br/>
                </w:r>
                <w:r w:rsidR="00922115">
                  <w:br/>
                </w:r>
                <w:r w:rsidR="00922115">
                  <w:br/>
                </w:r>
              </w:sdtContent>
            </w:sdt>
          </w:p>
        </w:tc>
      </w:tr>
    </w:tbl>
    <w:p w14:paraId="4361A387" w14:textId="705EEF2D" w:rsidR="009215F4" w:rsidRPr="009215F4" w:rsidRDefault="009215F4" w:rsidP="009215F4">
      <w:pPr>
        <w:sectPr w:rsidR="009215F4" w:rsidRPr="009215F4" w:rsidSect="00FA00D1">
          <w:footerReference w:type="even" r:id="rId12"/>
          <w:footerReference w:type="default" r:id="rId13"/>
          <w:headerReference w:type="first" r:id="rId14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</w:p>
    <w:p w14:paraId="15D85AD3" w14:textId="77777777" w:rsidR="00EB6FBA" w:rsidRDefault="00EB6FBA" w:rsidP="0095137B">
      <w:bookmarkStart w:id="0" w:name="_Toc423608189"/>
      <w:bookmarkStart w:id="1" w:name="_Toc510615056"/>
      <w:bookmarkStart w:id="2" w:name="_Toc161032998"/>
      <w:bookmarkStart w:id="3" w:name="_Toc421703905"/>
    </w:p>
    <w:p w14:paraId="10138B00" w14:textId="0BFE8ED0" w:rsidR="000078A0" w:rsidRPr="000078A0" w:rsidRDefault="00166EE0" w:rsidP="3BD22C66">
      <w:pPr>
        <w:pStyle w:val="Overskrift1"/>
        <w:numPr>
          <w:ilvl w:val="0"/>
          <w:numId w:val="0"/>
        </w:numPr>
        <w:ind w:left="432" w:hanging="432"/>
        <w:rPr>
          <w:sz w:val="32"/>
        </w:rPr>
      </w:pPr>
      <w:r w:rsidRPr="15E460FE">
        <w:rPr>
          <w:sz w:val="32"/>
        </w:rPr>
        <w:t xml:space="preserve">Endringer i </w:t>
      </w:r>
      <w:bookmarkEnd w:id="0"/>
      <w:bookmarkEnd w:id="1"/>
      <w:r w:rsidR="00B36AC1" w:rsidRPr="15E460FE">
        <w:rPr>
          <w:sz w:val="32"/>
        </w:rPr>
        <w:t>avtalen etter avtaleinng</w:t>
      </w:r>
      <w:r w:rsidR="7E741F19" w:rsidRPr="15E460FE">
        <w:rPr>
          <w:sz w:val="32"/>
        </w:rPr>
        <w:t>å</w:t>
      </w:r>
      <w:r w:rsidR="00B36AC1" w:rsidRPr="15E460FE">
        <w:rPr>
          <w:sz w:val="32"/>
        </w:rPr>
        <w:t>else</w:t>
      </w:r>
    </w:p>
    <w:p w14:paraId="7D1D77FE" w14:textId="77777777" w:rsidR="000078A0" w:rsidRPr="000078A0" w:rsidRDefault="000078A0" w:rsidP="000078A0"/>
    <w:p w14:paraId="12EF925E" w14:textId="505CA007" w:rsidR="000078A0" w:rsidRPr="000078A0" w:rsidRDefault="00C71A58" w:rsidP="000078A0">
      <w:pPr>
        <w:pStyle w:val="Overskrift2"/>
        <w:numPr>
          <w:ilvl w:val="0"/>
          <w:numId w:val="0"/>
        </w:numPr>
        <w:ind w:left="576" w:hanging="576"/>
      </w:pPr>
      <w:r w:rsidRPr="000078A0">
        <w:t>Endringskatalog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061"/>
        <w:gridCol w:w="1061"/>
        <w:gridCol w:w="5670"/>
        <w:gridCol w:w="1268"/>
      </w:tblGrid>
      <w:tr w:rsidR="009D43A3" w:rsidRPr="0082250C" w14:paraId="4D663275" w14:textId="7DC68CB9" w:rsidTr="000078A0">
        <w:tc>
          <w:tcPr>
            <w:tcW w:w="1061" w:type="dxa"/>
            <w:shd w:val="clear" w:color="auto" w:fill="D5DCE4" w:themeFill="text2" w:themeFillTint="33"/>
          </w:tcPr>
          <w:p w14:paraId="7D2BEA2F" w14:textId="7CE5B0C9" w:rsidR="009D43A3" w:rsidRPr="000078A0" w:rsidRDefault="009D43A3" w:rsidP="00C71A58">
            <w:pPr>
              <w:spacing w:before="60" w:after="60"/>
            </w:pPr>
            <w:r w:rsidRPr="000078A0">
              <w:t>Nr.</w:t>
            </w:r>
          </w:p>
        </w:tc>
        <w:tc>
          <w:tcPr>
            <w:tcW w:w="1061" w:type="dxa"/>
            <w:shd w:val="clear" w:color="auto" w:fill="D5DCE4" w:themeFill="text2" w:themeFillTint="33"/>
          </w:tcPr>
          <w:p w14:paraId="18C3FC7F" w14:textId="77777777" w:rsidR="009D43A3" w:rsidRPr="000078A0" w:rsidRDefault="009D43A3" w:rsidP="00C71A58">
            <w:pPr>
              <w:spacing w:before="60" w:after="60"/>
            </w:pPr>
            <w:r w:rsidRPr="000078A0">
              <w:t>Dato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2EF9CFB" w14:textId="44356B3C" w:rsidR="009D43A3" w:rsidRPr="000078A0" w:rsidRDefault="009D43A3" w:rsidP="00C71A58">
            <w:pPr>
              <w:spacing w:before="60" w:after="60"/>
            </w:pPr>
            <w:r w:rsidRPr="000078A0">
              <w:t>Endringen gjelder</w:t>
            </w:r>
          </w:p>
        </w:tc>
        <w:tc>
          <w:tcPr>
            <w:tcW w:w="1268" w:type="dxa"/>
            <w:shd w:val="clear" w:color="auto" w:fill="D5DCE4" w:themeFill="text2" w:themeFillTint="33"/>
          </w:tcPr>
          <w:p w14:paraId="45118FCA" w14:textId="0F1D7633" w:rsidR="009D43A3" w:rsidRPr="000078A0" w:rsidRDefault="009D43A3" w:rsidP="00C71A58">
            <w:pPr>
              <w:spacing w:before="60" w:after="60"/>
            </w:pPr>
            <w:r w:rsidRPr="000078A0">
              <w:t xml:space="preserve">Endringen gjelder fra </w:t>
            </w:r>
            <w:r w:rsidR="00DD772F" w:rsidRPr="000078A0">
              <w:t>dato</w:t>
            </w:r>
          </w:p>
        </w:tc>
      </w:tr>
      <w:tr w:rsidR="009D43A3" w:rsidRPr="0082250C" w14:paraId="1D06601B" w14:textId="4DC61884" w:rsidTr="009D43A3">
        <w:tc>
          <w:tcPr>
            <w:tcW w:w="1061" w:type="dxa"/>
          </w:tcPr>
          <w:p w14:paraId="64AA9435" w14:textId="182D4491" w:rsidR="009D43A3" w:rsidRPr="0082250C" w:rsidRDefault="009D43A3" w:rsidP="00C71A58">
            <w:pPr>
              <w:spacing w:before="60" w:after="60"/>
            </w:pPr>
          </w:p>
        </w:tc>
        <w:tc>
          <w:tcPr>
            <w:tcW w:w="1061" w:type="dxa"/>
          </w:tcPr>
          <w:p w14:paraId="7F04B00F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5670" w:type="dxa"/>
          </w:tcPr>
          <w:p w14:paraId="31FB9EC3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1268" w:type="dxa"/>
          </w:tcPr>
          <w:p w14:paraId="43A75B84" w14:textId="77777777" w:rsidR="009D43A3" w:rsidRPr="0082250C" w:rsidRDefault="009D43A3" w:rsidP="00C71A58">
            <w:pPr>
              <w:spacing w:before="60" w:after="60"/>
            </w:pPr>
          </w:p>
        </w:tc>
      </w:tr>
      <w:tr w:rsidR="009D43A3" w:rsidRPr="0082250C" w14:paraId="6E37BCC7" w14:textId="066EAF73" w:rsidTr="009D43A3">
        <w:tc>
          <w:tcPr>
            <w:tcW w:w="1061" w:type="dxa"/>
          </w:tcPr>
          <w:p w14:paraId="18A1A74E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1061" w:type="dxa"/>
          </w:tcPr>
          <w:p w14:paraId="0C9C175B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5670" w:type="dxa"/>
          </w:tcPr>
          <w:p w14:paraId="2BD6E5B9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1268" w:type="dxa"/>
          </w:tcPr>
          <w:p w14:paraId="5F4D6FBF" w14:textId="77777777" w:rsidR="009D43A3" w:rsidRPr="0082250C" w:rsidRDefault="009D43A3" w:rsidP="00C71A58">
            <w:pPr>
              <w:spacing w:before="60" w:after="60"/>
            </w:pPr>
          </w:p>
        </w:tc>
      </w:tr>
      <w:tr w:rsidR="009D43A3" w:rsidRPr="0082250C" w14:paraId="29F0A449" w14:textId="38C4C93B" w:rsidTr="009D43A3">
        <w:tc>
          <w:tcPr>
            <w:tcW w:w="1061" w:type="dxa"/>
          </w:tcPr>
          <w:p w14:paraId="6B51FE93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1061" w:type="dxa"/>
          </w:tcPr>
          <w:p w14:paraId="43A036FA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5670" w:type="dxa"/>
          </w:tcPr>
          <w:p w14:paraId="1E93DF77" w14:textId="77777777" w:rsidR="009D43A3" w:rsidRPr="0082250C" w:rsidRDefault="009D43A3" w:rsidP="00C71A58">
            <w:pPr>
              <w:spacing w:before="60" w:after="60"/>
            </w:pPr>
          </w:p>
        </w:tc>
        <w:tc>
          <w:tcPr>
            <w:tcW w:w="1268" w:type="dxa"/>
          </w:tcPr>
          <w:p w14:paraId="7068A3EA" w14:textId="77777777" w:rsidR="009D43A3" w:rsidRPr="0082250C" w:rsidRDefault="009D43A3" w:rsidP="00C71A58">
            <w:pPr>
              <w:spacing w:before="60" w:after="60"/>
            </w:pPr>
          </w:p>
        </w:tc>
      </w:tr>
    </w:tbl>
    <w:p w14:paraId="0EBA29CB" w14:textId="09D2D4CE" w:rsidR="00166EE0" w:rsidRPr="000078A0" w:rsidRDefault="00166EE0" w:rsidP="000078A0">
      <w:pPr>
        <w:spacing w:before="0" w:after="160" w:line="259" w:lineRule="auto"/>
      </w:pPr>
    </w:p>
    <w:p w14:paraId="16E2178E" w14:textId="77777777" w:rsidR="00166EE0" w:rsidRDefault="00166EE0" w:rsidP="00166EE0">
      <w:pPr>
        <w:rPr>
          <w:i/>
          <w:color w:val="000000"/>
          <w:sz w:val="20"/>
          <w:szCs w:val="20"/>
        </w:rPr>
      </w:pPr>
    </w:p>
    <w:p w14:paraId="7AAE6F02" w14:textId="77777777" w:rsidR="00BD3E8A" w:rsidRPr="00CF0E2C" w:rsidRDefault="00BD3E8A" w:rsidP="00BD3E8A">
      <w:pPr>
        <w:rPr>
          <w:i/>
          <w:sz w:val="20"/>
        </w:rPr>
      </w:pPr>
    </w:p>
    <w:p w14:paraId="10E5AA6C" w14:textId="77777777" w:rsidR="00BD3E8A" w:rsidRDefault="00BD3E8A" w:rsidP="00BD3E8A"/>
    <w:p w14:paraId="55C7AD1A" w14:textId="77777777" w:rsidR="00BD3E8A" w:rsidRPr="008B4E29" w:rsidRDefault="00BD3E8A" w:rsidP="00BD3E8A"/>
    <w:bookmarkEnd w:id="2"/>
    <w:bookmarkEnd w:id="3"/>
    <w:p w14:paraId="68489D4D" w14:textId="77777777" w:rsidR="00BD3E8A" w:rsidRPr="00BD3E8A" w:rsidRDefault="00BD3E8A" w:rsidP="00BD3E8A"/>
    <w:sectPr w:rsidR="00BD3E8A" w:rsidRPr="00BD3E8A" w:rsidSect="0050421F">
      <w:headerReference w:type="even" r:id="rId15"/>
      <w:headerReference w:type="default" r:id="rId16"/>
      <w:footerReference w:type="default" r:id="rId17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12BE" w14:textId="77777777" w:rsidR="00E12E95" w:rsidRDefault="00E12E95" w:rsidP="00E966EA">
      <w:r>
        <w:separator/>
      </w:r>
    </w:p>
  </w:endnote>
  <w:endnote w:type="continuationSeparator" w:id="0">
    <w:p w14:paraId="439AE85F" w14:textId="77777777" w:rsidR="00E12E95" w:rsidRDefault="00E12E95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D788" w14:textId="17C2807E" w:rsidR="00434EE1" w:rsidRDefault="004408EC">
    <w:pPr>
      <w:pStyle w:val="Bunntekst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BC81181" wp14:editId="12BF4FA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449265866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87FBB7" w14:textId="4BD057A6" w:rsidR="004408EC" w:rsidRPr="00944D23" w:rsidRDefault="004408EC" w:rsidP="00944D2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944D23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8118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3.75pt;height:3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" filled="f" stroked="f">
              <v:textbox style="mso-fit-shape-to-text:t" inset="20pt,0,0,15pt">
                <w:txbxContent>
                  <w:p w14:paraId="1087FBB7" w14:textId="4BD057A6" w:rsidR="004408EC" w:rsidRPr="00944D23" w:rsidRDefault="004408EC" w:rsidP="00944D2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944D23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6198" w14:textId="1D7185E9" w:rsidR="00434EE1" w:rsidRDefault="004408EC">
    <w:pPr>
      <w:pStyle w:val="Bunnteks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72AEE86" wp14:editId="4A9601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649820700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FE9D96" w14:textId="06F0450F" w:rsidR="004408EC" w:rsidRPr="00944D23" w:rsidRDefault="004408EC" w:rsidP="00944D2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944D23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AEE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3.75pt;height:3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nKEQIAACIEAAAOAAAAZHJzL2Uyb0RvYy54bWysU01v2zAMvQ/YfxB0X+wESbc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" filled="f" stroked="f">
              <v:textbox style="mso-fit-shape-to-text:t" inset="20pt,0,0,15pt">
                <w:txbxContent>
                  <w:p w14:paraId="14FE9D96" w14:textId="06F0450F" w:rsidR="004408EC" w:rsidRPr="00944D23" w:rsidRDefault="004408EC" w:rsidP="00944D2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944D23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995D" w14:textId="502278B2" w:rsidR="00922115" w:rsidRDefault="00922115" w:rsidP="00E966EA">
    <w:pPr>
      <w:pStyle w:val="Bunntekst"/>
    </w:pPr>
  </w:p>
  <w:sdt>
    <w:sdtPr>
      <w:id w:val="1305051099"/>
      <w:docPartObj>
        <w:docPartGallery w:val="Page Numbers (Bottom of Page)"/>
        <w:docPartUnique/>
      </w:docPartObj>
    </w:sdtPr>
    <w:sdtContent>
      <w:p w14:paraId="407CE2FB" w14:textId="7E42F48F" w:rsidR="00922115" w:rsidRDefault="009D2053" w:rsidP="00E966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76F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014B8" w14:textId="77777777" w:rsidR="00E12E95" w:rsidRDefault="00E12E95" w:rsidP="00E966EA">
      <w:r>
        <w:separator/>
      </w:r>
    </w:p>
  </w:footnote>
  <w:footnote w:type="continuationSeparator" w:id="0">
    <w:p w14:paraId="3E52882E" w14:textId="77777777" w:rsidR="00E12E95" w:rsidRDefault="00E12E95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CF2" w14:textId="77777777" w:rsidR="00FA00D1" w:rsidRPr="003B2EAE" w:rsidRDefault="00FA00D1" w:rsidP="00E966EA">
    <w:pPr>
      <w:pStyle w:val="Topptekst"/>
    </w:pPr>
  </w:p>
  <w:p w14:paraId="60ADBA34" w14:textId="77777777" w:rsidR="00FA00D1" w:rsidRDefault="00FA00D1" w:rsidP="00E966E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99DC" w14:textId="77777777" w:rsidR="00922115" w:rsidRDefault="00922115" w:rsidP="00E966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8ABB" w14:textId="0EFF6CAC" w:rsidR="0050421F" w:rsidRPr="00DA0968" w:rsidRDefault="00B36AC1" w:rsidP="00DA0968">
    <w:pPr>
      <w:pStyle w:val="Topptekst"/>
      <w:pBdr>
        <w:bottom w:val="single" w:sz="4" w:space="1" w:color="auto"/>
      </w:pBdr>
      <w:rPr>
        <w:sz w:val="18"/>
      </w:rPr>
    </w:pPr>
    <w:r>
      <w:rPr>
        <w:sz w:val="18"/>
      </w:rPr>
      <w:t xml:space="preserve">Bilag </w:t>
    </w:r>
    <w:r w:rsidR="00967D4F">
      <w:rPr>
        <w:sz w:val="18"/>
      </w:rPr>
      <w:t>6</w:t>
    </w:r>
    <w:r>
      <w:rPr>
        <w:sz w:val="18"/>
      </w:rPr>
      <w:t xml:space="preserve"> Endringer i</w:t>
    </w:r>
    <w:r w:rsidR="00F404E9">
      <w:rPr>
        <w:sz w:val="18"/>
      </w:rPr>
      <w:t xml:space="preserve"> </w:t>
    </w:r>
    <w:r w:rsidR="00EB6FBA">
      <w:rPr>
        <w:sz w:val="18"/>
      </w:rPr>
      <w:t>t</w:t>
    </w:r>
    <w:r w:rsidR="00F404E9">
      <w:rPr>
        <w:sz w:val="18"/>
      </w:rPr>
      <w:t>j</w:t>
    </w:r>
    <w:r>
      <w:rPr>
        <w:sz w:val="18"/>
      </w:rPr>
      <w:t>enesteavtalen etter avtaleinngåelse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5BA083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32618340">
    <w:abstractNumId w:val="14"/>
  </w:num>
  <w:num w:numId="2" w16cid:durableId="1373072342">
    <w:abstractNumId w:val="19"/>
  </w:num>
  <w:num w:numId="3" w16cid:durableId="1006637334">
    <w:abstractNumId w:val="13"/>
  </w:num>
  <w:num w:numId="4" w16cid:durableId="610555846">
    <w:abstractNumId w:val="8"/>
  </w:num>
  <w:num w:numId="5" w16cid:durableId="86853343">
    <w:abstractNumId w:val="3"/>
  </w:num>
  <w:num w:numId="6" w16cid:durableId="710690514">
    <w:abstractNumId w:val="2"/>
  </w:num>
  <w:num w:numId="7" w16cid:durableId="1340691574">
    <w:abstractNumId w:val="1"/>
  </w:num>
  <w:num w:numId="8" w16cid:durableId="1041519291">
    <w:abstractNumId w:val="0"/>
  </w:num>
  <w:num w:numId="9" w16cid:durableId="327909163">
    <w:abstractNumId w:val="9"/>
  </w:num>
  <w:num w:numId="10" w16cid:durableId="12726809">
    <w:abstractNumId w:val="7"/>
  </w:num>
  <w:num w:numId="11" w16cid:durableId="16736147">
    <w:abstractNumId w:val="6"/>
  </w:num>
  <w:num w:numId="12" w16cid:durableId="622884084">
    <w:abstractNumId w:val="5"/>
  </w:num>
  <w:num w:numId="13" w16cid:durableId="412898518">
    <w:abstractNumId w:val="4"/>
  </w:num>
  <w:num w:numId="14" w16cid:durableId="1177303897">
    <w:abstractNumId w:val="18"/>
  </w:num>
  <w:num w:numId="15" w16cid:durableId="1370257022">
    <w:abstractNumId w:val="18"/>
  </w:num>
  <w:num w:numId="16" w16cid:durableId="655571099">
    <w:abstractNumId w:val="12"/>
  </w:num>
  <w:num w:numId="17" w16cid:durableId="552348855">
    <w:abstractNumId w:val="10"/>
  </w:num>
  <w:num w:numId="18" w16cid:durableId="1952976721">
    <w:abstractNumId w:val="16"/>
  </w:num>
  <w:num w:numId="19" w16cid:durableId="575286739">
    <w:abstractNumId w:val="17"/>
  </w:num>
  <w:num w:numId="20" w16cid:durableId="1453788227">
    <w:abstractNumId w:val="11"/>
  </w:num>
  <w:num w:numId="21" w16cid:durableId="834414223">
    <w:abstractNumId w:val="15"/>
  </w:num>
  <w:num w:numId="22" w16cid:durableId="919220600">
    <w:abstractNumId w:val="18"/>
  </w:num>
  <w:num w:numId="23" w16cid:durableId="298459651">
    <w:abstractNumId w:val="18"/>
  </w:num>
  <w:num w:numId="24" w16cid:durableId="18409951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8C"/>
    <w:rsid w:val="000078A0"/>
    <w:rsid w:val="00016730"/>
    <w:rsid w:val="0004187F"/>
    <w:rsid w:val="000445DD"/>
    <w:rsid w:val="00065AA0"/>
    <w:rsid w:val="000B6832"/>
    <w:rsid w:val="00144F61"/>
    <w:rsid w:val="00166EE0"/>
    <w:rsid w:val="001A2CA8"/>
    <w:rsid w:val="002235BC"/>
    <w:rsid w:val="002468F9"/>
    <w:rsid w:val="00282ACC"/>
    <w:rsid w:val="002E31EC"/>
    <w:rsid w:val="002F285F"/>
    <w:rsid w:val="002F750C"/>
    <w:rsid w:val="0035376F"/>
    <w:rsid w:val="00370A63"/>
    <w:rsid w:val="0039785D"/>
    <w:rsid w:val="003B015F"/>
    <w:rsid w:val="003B2EAE"/>
    <w:rsid w:val="00434EE1"/>
    <w:rsid w:val="004408EC"/>
    <w:rsid w:val="004410CC"/>
    <w:rsid w:val="00472408"/>
    <w:rsid w:val="00496F1A"/>
    <w:rsid w:val="004A5F44"/>
    <w:rsid w:val="004E129E"/>
    <w:rsid w:val="0050421F"/>
    <w:rsid w:val="00507B0B"/>
    <w:rsid w:val="00542587"/>
    <w:rsid w:val="005478AF"/>
    <w:rsid w:val="00575C0F"/>
    <w:rsid w:val="00575C21"/>
    <w:rsid w:val="005D4738"/>
    <w:rsid w:val="005F6E00"/>
    <w:rsid w:val="00630B37"/>
    <w:rsid w:val="00647282"/>
    <w:rsid w:val="006541A3"/>
    <w:rsid w:val="00683E15"/>
    <w:rsid w:val="00685A12"/>
    <w:rsid w:val="006D5373"/>
    <w:rsid w:val="006F7D02"/>
    <w:rsid w:val="00715A7C"/>
    <w:rsid w:val="007362F6"/>
    <w:rsid w:val="00760FAB"/>
    <w:rsid w:val="0076598F"/>
    <w:rsid w:val="00770431"/>
    <w:rsid w:val="00773438"/>
    <w:rsid w:val="00774B14"/>
    <w:rsid w:val="00780633"/>
    <w:rsid w:val="007A5FE5"/>
    <w:rsid w:val="008066B3"/>
    <w:rsid w:val="0081617B"/>
    <w:rsid w:val="00823CC8"/>
    <w:rsid w:val="00836C56"/>
    <w:rsid w:val="008D5F39"/>
    <w:rsid w:val="009215F4"/>
    <w:rsid w:val="00922115"/>
    <w:rsid w:val="00931F6B"/>
    <w:rsid w:val="00944D23"/>
    <w:rsid w:val="009450D3"/>
    <w:rsid w:val="0095137B"/>
    <w:rsid w:val="00962F85"/>
    <w:rsid w:val="00967D4F"/>
    <w:rsid w:val="00974511"/>
    <w:rsid w:val="009914C4"/>
    <w:rsid w:val="009A0B53"/>
    <w:rsid w:val="009A421F"/>
    <w:rsid w:val="009D2053"/>
    <w:rsid w:val="009D43A3"/>
    <w:rsid w:val="009E21E9"/>
    <w:rsid w:val="00A230A7"/>
    <w:rsid w:val="00A375CB"/>
    <w:rsid w:val="00A56048"/>
    <w:rsid w:val="00A64EDD"/>
    <w:rsid w:val="00A7439F"/>
    <w:rsid w:val="00A82F2E"/>
    <w:rsid w:val="00B11CC4"/>
    <w:rsid w:val="00B36AC1"/>
    <w:rsid w:val="00B5523B"/>
    <w:rsid w:val="00B74F85"/>
    <w:rsid w:val="00B96C1A"/>
    <w:rsid w:val="00BA3A53"/>
    <w:rsid w:val="00BC3BE5"/>
    <w:rsid w:val="00BD3E8A"/>
    <w:rsid w:val="00BE7765"/>
    <w:rsid w:val="00C14A95"/>
    <w:rsid w:val="00C578DB"/>
    <w:rsid w:val="00C71A58"/>
    <w:rsid w:val="00C74EB4"/>
    <w:rsid w:val="00C83C86"/>
    <w:rsid w:val="00CA2A95"/>
    <w:rsid w:val="00CA6F23"/>
    <w:rsid w:val="00CD52AA"/>
    <w:rsid w:val="00D8776A"/>
    <w:rsid w:val="00D97BB0"/>
    <w:rsid w:val="00DA0968"/>
    <w:rsid w:val="00DA13E2"/>
    <w:rsid w:val="00DD1EDA"/>
    <w:rsid w:val="00DD772F"/>
    <w:rsid w:val="00E12E95"/>
    <w:rsid w:val="00E42654"/>
    <w:rsid w:val="00E474BF"/>
    <w:rsid w:val="00E734C3"/>
    <w:rsid w:val="00E7726E"/>
    <w:rsid w:val="00E92BC9"/>
    <w:rsid w:val="00E966EA"/>
    <w:rsid w:val="00EB0F29"/>
    <w:rsid w:val="00EB1FC1"/>
    <w:rsid w:val="00EB6FBA"/>
    <w:rsid w:val="00ED14DB"/>
    <w:rsid w:val="00ED7899"/>
    <w:rsid w:val="00EE2B4B"/>
    <w:rsid w:val="00F404E9"/>
    <w:rsid w:val="00F44BCB"/>
    <w:rsid w:val="00F5618C"/>
    <w:rsid w:val="00F63169"/>
    <w:rsid w:val="00F743D8"/>
    <w:rsid w:val="00FA00D1"/>
    <w:rsid w:val="00FB5945"/>
    <w:rsid w:val="00FD668A"/>
    <w:rsid w:val="00FE0DF5"/>
    <w:rsid w:val="15E460FE"/>
    <w:rsid w:val="3BD22C66"/>
    <w:rsid w:val="4C094E56"/>
    <w:rsid w:val="4FAD5EF3"/>
    <w:rsid w:val="7E74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42C44"/>
  <w15:chartTrackingRefBased/>
  <w15:docId w15:val="{0D51D134-56F8-4FC5-897D-31367D97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685A12"/>
    <w:pPr>
      <w:keepNext/>
      <w:keepLines/>
      <w:numPr>
        <w:ilvl w:val="1"/>
        <w:numId w:val="14"/>
      </w:numPr>
      <w:spacing w:before="40"/>
      <w:outlineLvl w:val="1"/>
    </w:pPr>
    <w:rPr>
      <w:rFonts w:eastAsiaTheme="majorEastAsia" w:cstheme="majorBidi"/>
      <w:b/>
      <w:color w:val="auto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685A12"/>
    <w:rPr>
      <w:rFonts w:ascii="Arial" w:eastAsiaTheme="majorEastAsia" w:hAnsi="Arial" w:cstheme="majorBidi"/>
      <w:b/>
      <w:noProof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4B5A954B4C4FEB8F822DCF3456D0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DAC700-9670-49E8-BBF5-D7A5748801E4}"/>
      </w:docPartPr>
      <w:docPartBody>
        <w:p w:rsidR="007362F6" w:rsidRDefault="007362F6">
          <w:pPr>
            <w:pStyle w:val="584B5A954B4C4FEB8F822DCF3456D0A3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2F6"/>
    <w:rsid w:val="001A1AB9"/>
    <w:rsid w:val="004E1D28"/>
    <w:rsid w:val="007362F6"/>
    <w:rsid w:val="007B01F7"/>
    <w:rsid w:val="00C74EB4"/>
    <w:rsid w:val="00E7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584B5A954B4C4FEB8F822DCF3456D0A3">
    <w:name w:val="584B5A954B4C4FEB8F822DCF3456D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4.xml><?xml version="1.0" encoding="utf-8"?>
<root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C1F1E-FCC8-41F3-95A5-7BB477031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AD06-BCBF-4B89-8C9F-7D56C86DAB3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4.xml><?xml version="1.0" encoding="utf-8"?>
<ds:datastoreItem xmlns:ds="http://schemas.openxmlformats.org/officeDocument/2006/customXml" ds:itemID="{6E3E9C53-3AA1-4F55-9E8B-7C2BFC0B147D}">
  <ds:schemaRefs/>
</ds:datastoreItem>
</file>

<file path=customXml/itemProps5.xml><?xml version="1.0" encoding="utf-8"?>
<ds:datastoreItem xmlns:ds="http://schemas.openxmlformats.org/officeDocument/2006/customXml" ds:itemID="{874ABE50-5F9B-4236-9FE0-33BAD66616F0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234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Sævik</dc:creator>
  <cp:keywords/>
  <dc:description/>
  <cp:lastModifiedBy>Kirsten Heitmann</cp:lastModifiedBy>
  <cp:revision>36</cp:revision>
  <dcterms:created xsi:type="dcterms:W3CDTF">2026-03-12T06:34:00Z</dcterms:created>
  <dcterms:modified xsi:type="dcterms:W3CDTF">2026-05-15T06:25:00Z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557833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12_Endringer i den generelle avtaleteksten Ferdig 557833_364324_0.DOCX</vt:lpwstr>
  </property>
  <property fmtid="{D5CDD505-2E9C-101B-9397-08002B2CF9AE}" pid="10" name="FullFileName">
    <vt:lpwstr>\\Prod-P360-4\360\users\work\difi\mao\18-00553-1 Bilag 12_Endringer i den generelle avtaleteksten Ferdig 557833_364324_0.DOCX</vt:lpwstr>
  </property>
  <property fmtid="{D5CDD505-2E9C-101B-9397-08002B2CF9AE}" pid="11" name="ContentTypeId">
    <vt:lpwstr>0x010100671A7F35C0634643B4CE8D1B2D631180</vt:lpwstr>
  </property>
  <property fmtid="{D5CDD505-2E9C-101B-9397-08002B2CF9AE}" pid="12" name="ClassificationContentMarkingFooterShapeIds">
    <vt:lpwstr>6f9ecb72,56620aca,26bb7a1c,11eeba56</vt:lpwstr>
  </property>
  <property fmtid="{D5CDD505-2E9C-101B-9397-08002B2CF9AE}" pid="13" name="ClassificationContentMarkingFooterFontProps">
    <vt:lpwstr>#000000,10,Aptos</vt:lpwstr>
  </property>
  <property fmtid="{D5CDD505-2E9C-101B-9397-08002B2CF9AE}" pid="14" name="ClassificationContentMarkingFooterText">
    <vt:lpwstr>NHN Intern - kan deles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</Properties>
</file>